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1" w:rsidRDefault="00FC4F81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8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немецкому языку</w:t>
      </w:r>
    </w:p>
    <w:p w:rsidR="00CA2DD4" w:rsidRDefault="00FC4F81" w:rsidP="00FC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81">
        <w:rPr>
          <w:rFonts w:ascii="Times New Roman" w:hAnsi="Times New Roman" w:cs="Times New Roman"/>
          <w:b/>
          <w:sz w:val="24"/>
          <w:szCs w:val="24"/>
        </w:rPr>
        <w:t xml:space="preserve"> (основное общее, среднее общее образование)</w:t>
      </w:r>
    </w:p>
    <w:p w:rsidR="00FC4F81" w:rsidRPr="00005B63" w:rsidRDefault="00005B63" w:rsidP="00005B63">
      <w:pPr>
        <w:tabs>
          <w:tab w:val="left" w:pos="14459"/>
          <w:tab w:val="left" w:pos="145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63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FC4F81" w:rsidRPr="00005B63">
        <w:rPr>
          <w:rFonts w:ascii="Times New Roman" w:eastAsia="Calibri" w:hAnsi="Times New Roman" w:cs="Times New Roman"/>
          <w:sz w:val="24"/>
          <w:szCs w:val="24"/>
        </w:rPr>
        <w:t xml:space="preserve">  программа  предусматривает  изучение  немецкого  языка как второго иностранного языка в  основной школе (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="00FC4F81" w:rsidRPr="00005B63">
        <w:rPr>
          <w:rFonts w:ascii="Times New Roman" w:eastAsia="Calibri" w:hAnsi="Times New Roman" w:cs="Times New Roman"/>
          <w:sz w:val="24"/>
          <w:szCs w:val="24"/>
        </w:rPr>
        <w:t xml:space="preserve"> класс) общеобразовательных учреждений: 70 часов из расчета 2 часа в неделю, 35 учебные недели</w:t>
      </w:r>
      <w:r>
        <w:rPr>
          <w:rFonts w:ascii="Times New Roman" w:hAnsi="Times New Roman" w:cs="Times New Roman"/>
          <w:sz w:val="24"/>
          <w:szCs w:val="24"/>
        </w:rPr>
        <w:t xml:space="preserve"> для 5-8 класса и 34 учебные недели для 9 класса</w:t>
      </w:r>
      <w:r w:rsidR="00FC4F81" w:rsidRPr="00005B6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81" w:rsidRPr="00005B63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развитие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метапредметных результатов обучения. Интегративной целью обучения иностранному языку в 5-9 классах является формирование элементарной коммуникативной компетенции школьника на доступном для него уровне в основных видах речевой деятельности: </w:t>
      </w:r>
      <w:proofErr w:type="spellStart"/>
      <w:r w:rsidR="00FC4F81" w:rsidRPr="00005B63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="00FC4F81" w:rsidRPr="00005B63">
        <w:rPr>
          <w:rFonts w:ascii="Times New Roman" w:eastAsia="Calibri" w:hAnsi="Times New Roman" w:cs="Times New Roman"/>
          <w:sz w:val="24"/>
          <w:szCs w:val="24"/>
        </w:rPr>
        <w:t>, говорении, чтении и письме.</w:t>
      </w:r>
    </w:p>
    <w:p w:rsidR="00FC4F81" w:rsidRPr="00AD4220" w:rsidRDefault="00FC4F81" w:rsidP="00FC4F81">
      <w:pPr>
        <w:pStyle w:val="a3"/>
        <w:ind w:firstLine="360"/>
      </w:pPr>
      <w:r w:rsidRPr="00AD4220">
        <w:t>Предмет «Иностранный язык</w:t>
      </w:r>
      <w:r w:rsidR="00005B63">
        <w:t>» носит деятельностный характер</w:t>
      </w:r>
      <w:r w:rsidRPr="00AD4220">
        <w:t xml:space="preserve">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 формировать </w:t>
      </w:r>
      <w:proofErr w:type="spellStart"/>
      <w:r w:rsidRPr="00AD4220">
        <w:t>общеучебные</w:t>
      </w:r>
      <w:proofErr w:type="spellEnd"/>
      <w:r w:rsidRPr="00AD4220">
        <w:t xml:space="preserve"> умения и навыки, которые </w:t>
      </w:r>
      <w:proofErr w:type="spellStart"/>
      <w:r w:rsidRPr="00AD4220">
        <w:t>межпредметны</w:t>
      </w:r>
      <w:proofErr w:type="spellEnd"/>
      <w:r w:rsidRPr="00AD4220">
        <w:t xml:space="preserve"> по своему характеру. Поэтому изучение предмета «Иностранный язык» направлено на решение следующих задач: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 на элементарном уровне;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развитие личностных каче</w:t>
      </w:r>
      <w:proofErr w:type="gramStart"/>
      <w:r w:rsidRPr="00AD4220">
        <w:rPr>
          <w:rFonts w:ascii="Times New Roman" w:eastAsia="Calibri" w:hAnsi="Times New Roman" w:cs="Times New Roman"/>
          <w:sz w:val="24"/>
          <w:szCs w:val="24"/>
        </w:rPr>
        <w:t>ств шк</w:t>
      </w:r>
      <w:proofErr w:type="gramEnd"/>
      <w:r w:rsidRPr="00AD4220">
        <w:rPr>
          <w:rFonts w:ascii="Times New Roman" w:eastAsia="Calibri" w:hAnsi="Times New Roman" w:cs="Times New Roman"/>
          <w:sz w:val="24"/>
          <w:szCs w:val="24"/>
        </w:rPr>
        <w:t>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приобщение школьников к новому социальному опыту за счет проигрывания на иностранном языке, различных ролей в игровых ситуациях типичных для семейного, бытового, учебного общения;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 школьника;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D4220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4220">
        <w:rPr>
          <w:rFonts w:ascii="Times New Roman" w:eastAsia="Calibri" w:hAnsi="Times New Roman" w:cs="Times New Roman"/>
          <w:sz w:val="24"/>
          <w:szCs w:val="24"/>
        </w:rPr>
        <w:t>мультимедийным</w:t>
      </w:r>
      <w:proofErr w:type="spellEnd"/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 приложением и т.д.), умением работы в группе</w:t>
      </w:r>
      <w:bookmarkStart w:id="0" w:name="nazad4"/>
      <w:bookmarkEnd w:id="0"/>
      <w:r w:rsidRPr="00AD42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F81" w:rsidRPr="00AD4220" w:rsidRDefault="00FC4F81" w:rsidP="00FC4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системы </w:t>
      </w:r>
      <w:r w:rsidRPr="00AD4220">
        <w:rPr>
          <w:rStyle w:val="a4"/>
          <w:rFonts w:ascii="Times New Roman" w:eastAsia="Calibri" w:hAnsi="Times New Roman" w:cs="Times New Roman"/>
          <w:sz w:val="24"/>
          <w:szCs w:val="24"/>
        </w:rPr>
        <w:t>личностных</w:t>
      </w: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20">
        <w:rPr>
          <w:rStyle w:val="a4"/>
          <w:rFonts w:ascii="Times New Roman" w:eastAsia="Calibri" w:hAnsi="Times New Roman" w:cs="Times New Roman"/>
          <w:sz w:val="24"/>
          <w:szCs w:val="24"/>
        </w:rPr>
        <w:t>регулятивных</w:t>
      </w: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2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познавательных </w:t>
      </w: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D4220">
        <w:rPr>
          <w:rStyle w:val="a4"/>
          <w:rFonts w:ascii="Times New Roman" w:eastAsia="Calibri" w:hAnsi="Times New Roman" w:cs="Times New Roman"/>
          <w:sz w:val="24"/>
          <w:szCs w:val="24"/>
        </w:rPr>
        <w:t>коммуникативных</w:t>
      </w:r>
      <w:r w:rsidRPr="00AD4220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(в том числе </w:t>
      </w:r>
      <w:proofErr w:type="spellStart"/>
      <w:proofErr w:type="gramStart"/>
      <w:r w:rsidRPr="00AD4220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bookmarkStart w:id="1" w:name="nazad3"/>
      <w:bookmarkEnd w:id="1"/>
      <w:proofErr w:type="spellEnd"/>
      <w:proofErr w:type="gramEnd"/>
      <w:r w:rsidRPr="00AD42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C4F81" w:rsidRDefault="00FC4F81" w:rsidP="00FC4F81">
      <w:pPr>
        <w:pStyle w:val="a3"/>
        <w:ind w:firstLine="360"/>
      </w:pPr>
      <w:r w:rsidRPr="00AD4220">
        <w:t>Таким образом, иностранный язык как учебный предмет имеет большой воспитательный потенциал, что в полной мере учтено при разработке современных УМК для основной школы, где значительное место уделено формированию ценностных ориентиров и эстетических идеалов в соответствии с ФГОС</w:t>
      </w:r>
      <w:r>
        <w:t>.</w:t>
      </w:r>
    </w:p>
    <w:p w:rsidR="00346B6C" w:rsidRDefault="00346B6C" w:rsidP="00FC4F81">
      <w:pPr>
        <w:pStyle w:val="a3"/>
        <w:ind w:firstLine="360"/>
        <w:rPr>
          <w:b/>
        </w:rPr>
      </w:pPr>
    </w:p>
    <w:p w:rsidR="00005B63" w:rsidRDefault="00005B63" w:rsidP="00FC4F81">
      <w:pPr>
        <w:pStyle w:val="a3"/>
        <w:ind w:firstLine="360"/>
        <w:rPr>
          <w:b/>
        </w:rPr>
      </w:pPr>
      <w:r w:rsidRPr="00005B63">
        <w:rPr>
          <w:b/>
        </w:rPr>
        <w:lastRenderedPageBreak/>
        <w:t>Среднее общее образование.</w:t>
      </w:r>
    </w:p>
    <w:p w:rsidR="00346B6C" w:rsidRPr="00346B6C" w:rsidRDefault="00346B6C" w:rsidP="0034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Рабочая программа к учебному курсу </w:t>
      </w:r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И.Л. </w:t>
      </w:r>
      <w:proofErr w:type="spellStart"/>
      <w:r w:rsidRPr="00346B6C">
        <w:rPr>
          <w:rFonts w:ascii="Times New Roman" w:hAnsi="Times New Roman" w:cs="Times New Roman"/>
          <w:spacing w:val="1"/>
          <w:sz w:val="24"/>
          <w:szCs w:val="24"/>
        </w:rPr>
        <w:t>Бим</w:t>
      </w:r>
      <w:proofErr w:type="spellEnd"/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, Л.В. </w:t>
      </w:r>
      <w:proofErr w:type="spellStart"/>
      <w:r w:rsidRPr="00346B6C">
        <w:rPr>
          <w:rFonts w:ascii="Times New Roman" w:hAnsi="Times New Roman" w:cs="Times New Roman"/>
          <w:spacing w:val="1"/>
          <w:sz w:val="24"/>
          <w:szCs w:val="24"/>
        </w:rPr>
        <w:t>Садомова</w:t>
      </w:r>
      <w:proofErr w:type="spellEnd"/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 «Немецкий язык. </w:t>
      </w:r>
      <w:proofErr w:type="gramStart"/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Шаги 5.» для </w:t>
      </w:r>
      <w:r>
        <w:rPr>
          <w:rFonts w:ascii="Times New Roman" w:hAnsi="Times New Roman" w:cs="Times New Roman"/>
          <w:spacing w:val="1"/>
          <w:sz w:val="24"/>
          <w:szCs w:val="24"/>
        </w:rPr>
        <w:t>10-</w:t>
      </w:r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11класса разработана на основе </w:t>
      </w:r>
      <w:r w:rsidRPr="00346B6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по иностранным языкам,</w:t>
      </w:r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46B6C">
        <w:rPr>
          <w:rFonts w:ascii="Times New Roman" w:hAnsi="Times New Roman" w:cs="Times New Roman"/>
          <w:sz w:val="24"/>
          <w:szCs w:val="24"/>
        </w:rPr>
        <w:t xml:space="preserve">римерной образовательной программы по немецкому языку и авторской программы И.Л. </w:t>
      </w:r>
      <w:proofErr w:type="spellStart"/>
      <w:r w:rsidRPr="00346B6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346B6C">
        <w:rPr>
          <w:rFonts w:ascii="Times New Roman" w:hAnsi="Times New Roman" w:cs="Times New Roman"/>
          <w:sz w:val="24"/>
          <w:szCs w:val="24"/>
        </w:rPr>
        <w:t xml:space="preserve"> Немецкий язык. </w:t>
      </w:r>
      <w:proofErr w:type="gramEnd"/>
    </w:p>
    <w:p w:rsidR="00346B6C" w:rsidRPr="00346B6C" w:rsidRDefault="00346B6C" w:rsidP="00346B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немецкому языку для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346B6C">
        <w:rPr>
          <w:rFonts w:ascii="Times New Roman" w:hAnsi="Times New Roman" w:cs="Times New Roman"/>
          <w:sz w:val="24"/>
          <w:szCs w:val="24"/>
        </w:rPr>
        <w:t xml:space="preserve">11 класса И.Л </w:t>
      </w:r>
      <w:proofErr w:type="spellStart"/>
      <w:r w:rsidRPr="00346B6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346B6C">
        <w:rPr>
          <w:rFonts w:ascii="Times New Roman" w:hAnsi="Times New Roman" w:cs="Times New Roman"/>
          <w:sz w:val="24"/>
          <w:szCs w:val="24"/>
        </w:rPr>
        <w:t xml:space="preserve"> </w:t>
      </w:r>
      <w:r w:rsidRPr="00346B6C">
        <w:rPr>
          <w:rFonts w:ascii="Times New Roman" w:hAnsi="Times New Roman" w:cs="Times New Roman"/>
          <w:spacing w:val="1"/>
          <w:sz w:val="24"/>
          <w:szCs w:val="24"/>
        </w:rPr>
        <w:t xml:space="preserve">«Немецкий язык» предназначен для базового курса обучения и обеспечивает достижение учащимися государственных стандартов в овладении немецким языком, курс рассчитан на 5 лет обучения. </w:t>
      </w:r>
    </w:p>
    <w:p w:rsidR="00346B6C" w:rsidRPr="00346B6C" w:rsidRDefault="00346B6C" w:rsidP="00346B6C">
      <w:pPr>
        <w:pStyle w:val="HTMLPreformatted"/>
        <w:spacing w:line="240" w:lineRule="auto"/>
        <w:ind w:firstLine="709"/>
        <w:jc w:val="both"/>
        <w:rPr>
          <w:szCs w:val="24"/>
        </w:rPr>
      </w:pPr>
      <w:r w:rsidRPr="00346B6C">
        <w:rPr>
          <w:szCs w:val="24"/>
        </w:rPr>
        <w:t>Рабочая программа  рассчитана на 68 учебных часов из расчета 2 часа в неделю в соответствии  с Федеральным  базисным учебным планом для общеобразовательных учреждений.</w:t>
      </w:r>
    </w:p>
    <w:p w:rsidR="00346B6C" w:rsidRDefault="00346B6C" w:rsidP="0034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B6C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346B6C">
        <w:rPr>
          <w:rFonts w:ascii="Times New Roman" w:hAnsi="Times New Roman" w:cs="Times New Roman"/>
          <w:sz w:val="24"/>
          <w:szCs w:val="24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 </w:t>
      </w:r>
      <w:r w:rsidRPr="00346B6C">
        <w:rPr>
          <w:rFonts w:ascii="Times New Roman" w:hAnsi="Times New Roman" w:cs="Times New Roman"/>
          <w:color w:val="000000"/>
          <w:sz w:val="24"/>
          <w:szCs w:val="24"/>
        </w:rPr>
        <w:t>Все   составные части этого УМК имеют гриф «Допущено Министерством  образования РФ».</w:t>
      </w:r>
    </w:p>
    <w:p w:rsidR="00346B6C" w:rsidRPr="00346B6C" w:rsidRDefault="00346B6C" w:rsidP="00346B6C">
      <w:pPr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346B6C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346B6C">
        <w:rPr>
          <w:rFonts w:ascii="Times New Roman" w:hAnsi="Times New Roman" w:cs="Times New Roman"/>
          <w:sz w:val="24"/>
          <w:szCs w:val="24"/>
        </w:rPr>
        <w:t>, но и в первую очередь на деятельностный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346B6C" w:rsidRPr="00346B6C" w:rsidRDefault="00346B6C" w:rsidP="0034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        Изучение немецкого языка на данной ступени образования направлено на достижение следующих целей:</w:t>
      </w:r>
    </w:p>
    <w:p w:rsidR="00346B6C" w:rsidRPr="00346B6C" w:rsidRDefault="00346B6C" w:rsidP="0034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Образовательная: Развитие у школьников коммуникативной компетенции в совокупности её составляющих: речевой, языковой, </w:t>
      </w:r>
      <w:proofErr w:type="spellStart"/>
      <w:r w:rsidRPr="00346B6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46B6C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346B6C" w:rsidRPr="00346B6C" w:rsidRDefault="00346B6C" w:rsidP="00346B6C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>Речевая компетенция</w:t>
      </w:r>
      <w:r w:rsidRPr="00346B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B6C">
        <w:rPr>
          <w:rFonts w:ascii="Times New Roman" w:hAnsi="Times New Roman" w:cs="Times New Roman"/>
          <w:sz w:val="24"/>
          <w:szCs w:val="24"/>
        </w:rPr>
        <w:t xml:space="preserve">предполагает </w:t>
      </w:r>
    </w:p>
    <w:p w:rsidR="00346B6C" w:rsidRPr="00346B6C" w:rsidRDefault="00346B6C" w:rsidP="00346B6C">
      <w:pPr>
        <w:pStyle w:val="ListParagraph"/>
        <w:numPr>
          <w:ilvl w:val="0"/>
          <w:numId w:val="2"/>
        </w:numPr>
        <w:spacing w:line="240" w:lineRule="auto"/>
        <w:ind w:right="99"/>
        <w:jc w:val="both"/>
        <w:rPr>
          <w:szCs w:val="24"/>
        </w:rPr>
      </w:pPr>
      <w:r w:rsidRPr="00346B6C">
        <w:rPr>
          <w:szCs w:val="24"/>
        </w:rPr>
        <w:t xml:space="preserve">развитие коммуникативных умений в 4-х основных видах речевой деятельности: говорении, </w:t>
      </w:r>
      <w:proofErr w:type="spellStart"/>
      <w:r w:rsidRPr="00346B6C">
        <w:rPr>
          <w:szCs w:val="24"/>
        </w:rPr>
        <w:t>аудировании</w:t>
      </w:r>
      <w:proofErr w:type="spellEnd"/>
      <w:r w:rsidRPr="00346B6C">
        <w:rPr>
          <w:szCs w:val="24"/>
        </w:rPr>
        <w:t>, чтении, письме.</w:t>
      </w:r>
    </w:p>
    <w:p w:rsidR="00346B6C" w:rsidRPr="00346B6C" w:rsidRDefault="00346B6C" w:rsidP="00346B6C">
      <w:pPr>
        <w:spacing w:after="0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Языковая компетенция </w:t>
      </w:r>
    </w:p>
    <w:p w:rsidR="00346B6C" w:rsidRPr="00346B6C" w:rsidRDefault="00346B6C" w:rsidP="00346B6C">
      <w:pPr>
        <w:pStyle w:val="ListParagraph"/>
        <w:numPr>
          <w:ilvl w:val="0"/>
          <w:numId w:val="3"/>
        </w:numPr>
        <w:ind w:right="99"/>
        <w:jc w:val="both"/>
        <w:rPr>
          <w:szCs w:val="24"/>
        </w:rPr>
      </w:pPr>
      <w:r w:rsidRPr="00346B6C">
        <w:rPr>
          <w:szCs w:val="24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346B6C" w:rsidRPr="00346B6C" w:rsidRDefault="00346B6C" w:rsidP="00346B6C">
      <w:pPr>
        <w:pStyle w:val="ListParagraph"/>
        <w:numPr>
          <w:ilvl w:val="0"/>
          <w:numId w:val="4"/>
        </w:numPr>
        <w:ind w:right="99"/>
        <w:jc w:val="both"/>
        <w:rPr>
          <w:szCs w:val="24"/>
        </w:rPr>
      </w:pPr>
      <w:r w:rsidRPr="00346B6C">
        <w:rPr>
          <w:szCs w:val="24"/>
        </w:rPr>
        <w:t xml:space="preserve">расширение базовых знаний о системе изучаемого языка, разных способах выражения мысли на </w:t>
      </w:r>
      <w:proofErr w:type="gramStart"/>
      <w:r w:rsidRPr="00346B6C">
        <w:rPr>
          <w:szCs w:val="24"/>
        </w:rPr>
        <w:t>родном</w:t>
      </w:r>
      <w:proofErr w:type="gramEnd"/>
      <w:r w:rsidRPr="00346B6C">
        <w:rPr>
          <w:szCs w:val="24"/>
        </w:rPr>
        <w:t xml:space="preserve"> и немецким языках.</w:t>
      </w:r>
    </w:p>
    <w:p w:rsidR="00346B6C" w:rsidRPr="00346B6C" w:rsidRDefault="00346B6C" w:rsidP="00346B6C">
      <w:pPr>
        <w:spacing w:after="0"/>
        <w:ind w:right="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B6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46B6C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Pr="00346B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46B6C">
        <w:rPr>
          <w:rFonts w:ascii="Times New Roman" w:hAnsi="Times New Roman" w:cs="Times New Roman"/>
          <w:sz w:val="24"/>
          <w:szCs w:val="24"/>
        </w:rPr>
        <w:t>предполагает знакомство с основными сведениями о Германии:</w:t>
      </w:r>
    </w:p>
    <w:p w:rsidR="00346B6C" w:rsidRPr="00346B6C" w:rsidRDefault="00346B6C" w:rsidP="00346B6C">
      <w:pPr>
        <w:pStyle w:val="ListParagraph"/>
        <w:numPr>
          <w:ilvl w:val="0"/>
          <w:numId w:val="5"/>
        </w:numPr>
        <w:ind w:right="99"/>
        <w:jc w:val="both"/>
        <w:rPr>
          <w:szCs w:val="24"/>
        </w:rPr>
      </w:pPr>
      <w:r w:rsidRPr="00346B6C">
        <w:rPr>
          <w:szCs w:val="24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346B6C" w:rsidRPr="00346B6C" w:rsidRDefault="00346B6C" w:rsidP="00346B6C">
      <w:pPr>
        <w:pStyle w:val="ListParagraph"/>
        <w:numPr>
          <w:ilvl w:val="0"/>
          <w:numId w:val="6"/>
        </w:numPr>
        <w:ind w:right="99"/>
        <w:jc w:val="both"/>
        <w:rPr>
          <w:szCs w:val="24"/>
        </w:rPr>
      </w:pPr>
      <w:r w:rsidRPr="00346B6C">
        <w:rPr>
          <w:szCs w:val="24"/>
        </w:rPr>
        <w:t>элементы детского фольклора, герои сказок и литературных произведений, пословицы и поговорки;</w:t>
      </w:r>
    </w:p>
    <w:p w:rsidR="00346B6C" w:rsidRPr="00346B6C" w:rsidRDefault="00346B6C" w:rsidP="00346B6C">
      <w:pPr>
        <w:pStyle w:val="ListParagraph"/>
        <w:numPr>
          <w:ilvl w:val="0"/>
          <w:numId w:val="7"/>
        </w:numPr>
        <w:ind w:right="99"/>
        <w:jc w:val="both"/>
        <w:rPr>
          <w:szCs w:val="24"/>
        </w:rPr>
      </w:pPr>
      <w:r w:rsidRPr="00346B6C">
        <w:rPr>
          <w:szCs w:val="24"/>
        </w:rPr>
        <w:t>отдельные исторические личности, известные люди;</w:t>
      </w:r>
    </w:p>
    <w:p w:rsidR="00346B6C" w:rsidRPr="00346B6C" w:rsidRDefault="00346B6C" w:rsidP="00346B6C">
      <w:pPr>
        <w:pStyle w:val="ListParagraph"/>
        <w:numPr>
          <w:ilvl w:val="0"/>
          <w:numId w:val="8"/>
        </w:numPr>
        <w:ind w:right="99"/>
        <w:jc w:val="both"/>
        <w:rPr>
          <w:szCs w:val="24"/>
        </w:rPr>
      </w:pPr>
      <w:r w:rsidRPr="00346B6C">
        <w:rPr>
          <w:szCs w:val="24"/>
        </w:rPr>
        <w:t>некоторые особенности быта немцев, их еда досуг;</w:t>
      </w:r>
    </w:p>
    <w:p w:rsidR="00346B6C" w:rsidRPr="00346B6C" w:rsidRDefault="00346B6C" w:rsidP="00346B6C">
      <w:pPr>
        <w:spacing w:after="0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Лингвострановедческая компетенция предполагает знакомство </w:t>
      </w:r>
      <w:proofErr w:type="gramStart"/>
      <w:r w:rsidRPr="00346B6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6B6C" w:rsidRPr="00346B6C" w:rsidRDefault="00346B6C" w:rsidP="00346B6C">
      <w:pPr>
        <w:pStyle w:val="ListParagraph"/>
        <w:numPr>
          <w:ilvl w:val="0"/>
          <w:numId w:val="9"/>
        </w:numPr>
        <w:ind w:right="99"/>
        <w:jc w:val="both"/>
        <w:rPr>
          <w:szCs w:val="24"/>
        </w:rPr>
      </w:pPr>
      <w:r w:rsidRPr="00346B6C">
        <w:rPr>
          <w:szCs w:val="24"/>
        </w:rPr>
        <w:t>знакомство с этикетом во время приветствия и прощания, основными формулами вежливости;</w:t>
      </w:r>
    </w:p>
    <w:p w:rsidR="00346B6C" w:rsidRPr="00346B6C" w:rsidRDefault="00346B6C" w:rsidP="00346B6C">
      <w:pPr>
        <w:pStyle w:val="ListParagraph"/>
        <w:numPr>
          <w:ilvl w:val="0"/>
          <w:numId w:val="10"/>
        </w:numPr>
        <w:ind w:right="99"/>
        <w:jc w:val="both"/>
        <w:rPr>
          <w:szCs w:val="24"/>
        </w:rPr>
      </w:pPr>
      <w:r w:rsidRPr="00346B6C">
        <w:rPr>
          <w:szCs w:val="24"/>
        </w:rPr>
        <w:lastRenderedPageBreak/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346B6C" w:rsidRPr="00346B6C" w:rsidRDefault="00346B6C" w:rsidP="00346B6C">
      <w:pPr>
        <w:pStyle w:val="ListParagraph"/>
        <w:numPr>
          <w:ilvl w:val="0"/>
          <w:numId w:val="11"/>
        </w:numPr>
        <w:ind w:right="99"/>
        <w:jc w:val="both"/>
        <w:rPr>
          <w:szCs w:val="24"/>
        </w:rPr>
      </w:pPr>
      <w:r w:rsidRPr="00346B6C">
        <w:rPr>
          <w:szCs w:val="24"/>
        </w:rPr>
        <w:t>спецификой употребления местоимений.</w:t>
      </w:r>
    </w:p>
    <w:p w:rsidR="00346B6C" w:rsidRPr="00346B6C" w:rsidRDefault="00346B6C" w:rsidP="00346B6C">
      <w:pPr>
        <w:spacing w:after="0"/>
        <w:ind w:left="360" w:right="9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Pr="00346B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B6C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346B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46B6C">
        <w:rPr>
          <w:rFonts w:ascii="Times New Roman" w:hAnsi="Times New Roman" w:cs="Times New Roman"/>
          <w:sz w:val="24"/>
          <w:szCs w:val="24"/>
        </w:rPr>
        <w:t>и получении и передаче информации</w:t>
      </w:r>
    </w:p>
    <w:p w:rsidR="00346B6C" w:rsidRPr="00346B6C" w:rsidRDefault="00346B6C" w:rsidP="00346B6C">
      <w:pPr>
        <w:pStyle w:val="ListParagraph"/>
        <w:numPr>
          <w:ilvl w:val="0"/>
          <w:numId w:val="12"/>
        </w:numPr>
        <w:ind w:right="99"/>
        <w:jc w:val="both"/>
        <w:rPr>
          <w:szCs w:val="24"/>
        </w:rPr>
      </w:pPr>
      <w:r w:rsidRPr="00346B6C">
        <w:rPr>
          <w:szCs w:val="24"/>
        </w:rPr>
        <w:t>умение запроса информации о значении незнакомых/забытых слов для решения речевой задачи говорения;</w:t>
      </w:r>
    </w:p>
    <w:p w:rsidR="00346B6C" w:rsidRPr="00346B6C" w:rsidRDefault="00346B6C" w:rsidP="00346B6C">
      <w:pPr>
        <w:pStyle w:val="ListParagraph"/>
        <w:numPr>
          <w:ilvl w:val="0"/>
          <w:numId w:val="13"/>
        </w:numPr>
        <w:ind w:right="99"/>
        <w:jc w:val="both"/>
        <w:rPr>
          <w:szCs w:val="24"/>
        </w:rPr>
      </w:pPr>
      <w:r w:rsidRPr="00346B6C">
        <w:rPr>
          <w:szCs w:val="24"/>
        </w:rPr>
        <w:t xml:space="preserve">умение </w:t>
      </w:r>
      <w:proofErr w:type="gramStart"/>
      <w:r w:rsidRPr="00346B6C">
        <w:rPr>
          <w:szCs w:val="24"/>
        </w:rPr>
        <w:t>обратиться с просьбой повторить</w:t>
      </w:r>
      <w:proofErr w:type="gramEnd"/>
      <w:r w:rsidRPr="00346B6C">
        <w:rPr>
          <w:szCs w:val="24"/>
        </w:rPr>
        <w:t xml:space="preserve"> сказанное в случае непонимания в процессе </w:t>
      </w:r>
      <w:proofErr w:type="spellStart"/>
      <w:r w:rsidRPr="00346B6C">
        <w:rPr>
          <w:szCs w:val="24"/>
        </w:rPr>
        <w:t>аудирования</w:t>
      </w:r>
      <w:proofErr w:type="spellEnd"/>
      <w:r w:rsidRPr="00346B6C">
        <w:rPr>
          <w:szCs w:val="24"/>
        </w:rPr>
        <w:t>;</w:t>
      </w:r>
    </w:p>
    <w:p w:rsidR="00346B6C" w:rsidRPr="00346B6C" w:rsidRDefault="00346B6C" w:rsidP="00346B6C">
      <w:pPr>
        <w:pStyle w:val="ListParagraph"/>
        <w:numPr>
          <w:ilvl w:val="0"/>
          <w:numId w:val="14"/>
        </w:numPr>
        <w:ind w:right="99"/>
        <w:jc w:val="both"/>
        <w:rPr>
          <w:szCs w:val="24"/>
        </w:rPr>
      </w:pPr>
      <w:r w:rsidRPr="00346B6C">
        <w:rPr>
          <w:szCs w:val="24"/>
        </w:rPr>
        <w:t xml:space="preserve">умение пользоваться языковой и контекстуальной догадкой для понимания значений лексических единиц при чтении и </w:t>
      </w:r>
      <w:proofErr w:type="spellStart"/>
      <w:r w:rsidRPr="00346B6C">
        <w:rPr>
          <w:szCs w:val="24"/>
        </w:rPr>
        <w:t>аудировании</w:t>
      </w:r>
      <w:proofErr w:type="spellEnd"/>
      <w:r w:rsidRPr="00346B6C">
        <w:rPr>
          <w:szCs w:val="24"/>
        </w:rPr>
        <w:t>.</w:t>
      </w:r>
    </w:p>
    <w:p w:rsidR="00346B6C" w:rsidRPr="00346B6C" w:rsidRDefault="00346B6C" w:rsidP="00346B6C">
      <w:pPr>
        <w:spacing w:after="0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346B6C" w:rsidRPr="00346B6C" w:rsidRDefault="00346B6C" w:rsidP="00346B6C">
      <w:pPr>
        <w:pStyle w:val="ListParagraph"/>
        <w:numPr>
          <w:ilvl w:val="0"/>
          <w:numId w:val="15"/>
        </w:numPr>
        <w:ind w:right="99"/>
        <w:jc w:val="both"/>
        <w:rPr>
          <w:szCs w:val="24"/>
        </w:rPr>
      </w:pPr>
      <w:r w:rsidRPr="00346B6C">
        <w:rPr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346B6C" w:rsidRPr="00346B6C" w:rsidRDefault="00346B6C" w:rsidP="00346B6C">
      <w:pPr>
        <w:pStyle w:val="ListParagraph"/>
        <w:numPr>
          <w:ilvl w:val="0"/>
          <w:numId w:val="16"/>
        </w:numPr>
        <w:ind w:right="99"/>
        <w:jc w:val="both"/>
        <w:rPr>
          <w:szCs w:val="24"/>
        </w:rPr>
      </w:pPr>
      <w:r w:rsidRPr="00346B6C">
        <w:rPr>
          <w:szCs w:val="24"/>
        </w:rPr>
        <w:t>работать в парах;</w:t>
      </w:r>
    </w:p>
    <w:p w:rsidR="00346B6C" w:rsidRPr="00346B6C" w:rsidRDefault="00346B6C" w:rsidP="00346B6C">
      <w:pPr>
        <w:pStyle w:val="ListParagraph"/>
        <w:numPr>
          <w:ilvl w:val="0"/>
          <w:numId w:val="17"/>
        </w:numPr>
        <w:ind w:right="99"/>
        <w:jc w:val="both"/>
        <w:rPr>
          <w:szCs w:val="24"/>
        </w:rPr>
      </w:pPr>
      <w:r w:rsidRPr="00346B6C">
        <w:rPr>
          <w:szCs w:val="24"/>
        </w:rPr>
        <w:t>работать в малых группах;</w:t>
      </w:r>
    </w:p>
    <w:p w:rsidR="00346B6C" w:rsidRPr="00346B6C" w:rsidRDefault="00346B6C" w:rsidP="00346B6C">
      <w:pPr>
        <w:pStyle w:val="ListParagraph"/>
        <w:numPr>
          <w:ilvl w:val="0"/>
          <w:numId w:val="18"/>
        </w:numPr>
        <w:ind w:right="99"/>
        <w:jc w:val="both"/>
        <w:rPr>
          <w:szCs w:val="24"/>
        </w:rPr>
      </w:pPr>
      <w:r w:rsidRPr="00346B6C">
        <w:rPr>
          <w:szCs w:val="24"/>
        </w:rPr>
        <w:t>работать с аудиозаписью;</w:t>
      </w:r>
    </w:p>
    <w:p w:rsidR="00346B6C" w:rsidRPr="00346B6C" w:rsidRDefault="00346B6C" w:rsidP="00346B6C">
      <w:pPr>
        <w:pStyle w:val="ListParagraph"/>
        <w:numPr>
          <w:ilvl w:val="0"/>
          <w:numId w:val="19"/>
        </w:numPr>
        <w:ind w:right="99"/>
        <w:jc w:val="both"/>
        <w:rPr>
          <w:szCs w:val="24"/>
        </w:rPr>
      </w:pPr>
      <w:r w:rsidRPr="00346B6C">
        <w:rPr>
          <w:szCs w:val="24"/>
        </w:rPr>
        <w:t>работать с рабочей тетрадью в классе и дома;</w:t>
      </w:r>
    </w:p>
    <w:p w:rsidR="00346B6C" w:rsidRPr="00346B6C" w:rsidRDefault="00346B6C" w:rsidP="00346B6C">
      <w:pPr>
        <w:pStyle w:val="ListParagraph"/>
        <w:numPr>
          <w:ilvl w:val="0"/>
          <w:numId w:val="20"/>
        </w:numPr>
        <w:ind w:right="99"/>
        <w:jc w:val="both"/>
        <w:rPr>
          <w:szCs w:val="24"/>
        </w:rPr>
      </w:pPr>
      <w:r w:rsidRPr="00346B6C">
        <w:rPr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346B6C" w:rsidRPr="00346B6C" w:rsidRDefault="00346B6C" w:rsidP="00346B6C">
      <w:pPr>
        <w:pStyle w:val="ListParagraph"/>
        <w:numPr>
          <w:ilvl w:val="0"/>
          <w:numId w:val="21"/>
        </w:numPr>
        <w:ind w:right="99"/>
        <w:jc w:val="both"/>
        <w:rPr>
          <w:szCs w:val="24"/>
        </w:rPr>
      </w:pPr>
      <w:r w:rsidRPr="00346B6C">
        <w:rPr>
          <w:szCs w:val="24"/>
        </w:rPr>
        <w:t>принимать участие в разнообразных играх, направленных на овладение речевым и языковым материалом;</w:t>
      </w:r>
    </w:p>
    <w:p w:rsidR="00346B6C" w:rsidRPr="00346B6C" w:rsidRDefault="00346B6C" w:rsidP="00346B6C">
      <w:pPr>
        <w:pStyle w:val="ListParagraph"/>
        <w:numPr>
          <w:ilvl w:val="0"/>
          <w:numId w:val="22"/>
        </w:numPr>
        <w:ind w:right="99"/>
        <w:jc w:val="both"/>
        <w:rPr>
          <w:szCs w:val="24"/>
        </w:rPr>
      </w:pPr>
      <w:r w:rsidRPr="00346B6C">
        <w:rPr>
          <w:szCs w:val="24"/>
        </w:rPr>
        <w:t>инсценировать диалог, с использованием элементарного реквизита для создания речевой ситуации.</w:t>
      </w:r>
    </w:p>
    <w:p w:rsidR="00346B6C" w:rsidRPr="00346B6C" w:rsidRDefault="00346B6C" w:rsidP="00346B6C">
      <w:pPr>
        <w:spacing w:after="0" w:line="240" w:lineRule="auto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6C">
        <w:rPr>
          <w:rFonts w:ascii="Times New Roman" w:hAnsi="Times New Roman" w:cs="Times New Roman"/>
          <w:b/>
          <w:sz w:val="24"/>
          <w:szCs w:val="24"/>
        </w:rPr>
        <w:t>Развивающая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B6C">
        <w:rPr>
          <w:rFonts w:ascii="Times New Roman" w:hAnsi="Times New Roman" w:cs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346B6C" w:rsidRPr="00346B6C" w:rsidRDefault="00346B6C" w:rsidP="00346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6C">
        <w:rPr>
          <w:rFonts w:ascii="Times New Roman" w:hAnsi="Times New Roman" w:cs="Times New Roman"/>
          <w:b/>
          <w:sz w:val="24"/>
          <w:szCs w:val="24"/>
        </w:rPr>
        <w:t>Воспитательна</w:t>
      </w:r>
      <w:r>
        <w:rPr>
          <w:rFonts w:ascii="Times New Roman" w:hAnsi="Times New Roman" w:cs="Times New Roman"/>
          <w:b/>
          <w:sz w:val="24"/>
          <w:szCs w:val="24"/>
        </w:rPr>
        <w:t xml:space="preserve">я. </w:t>
      </w:r>
      <w:r w:rsidRPr="00346B6C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346B6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46B6C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346B6C" w:rsidRPr="000C6CB9" w:rsidRDefault="00346B6C" w:rsidP="00346B6C">
      <w:pPr>
        <w:spacing w:after="0"/>
        <w:ind w:left="720" w:right="99"/>
        <w:jc w:val="both"/>
        <w:rPr>
          <w:sz w:val="28"/>
          <w:szCs w:val="28"/>
        </w:rPr>
      </w:pPr>
    </w:p>
    <w:p w:rsidR="00346B6C" w:rsidRPr="00346B6C" w:rsidRDefault="00346B6C" w:rsidP="0034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B6C" w:rsidRPr="00346B6C" w:rsidRDefault="00346B6C" w:rsidP="00346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B6C" w:rsidRPr="00346B6C" w:rsidRDefault="00346B6C" w:rsidP="00346B6C">
      <w:pPr>
        <w:pStyle w:val="a3"/>
        <w:spacing w:after="0" w:afterAutospacing="0"/>
        <w:ind w:firstLine="360"/>
        <w:rPr>
          <w:b/>
        </w:rPr>
      </w:pPr>
    </w:p>
    <w:p w:rsidR="00FC4F81" w:rsidRPr="00FC4F81" w:rsidRDefault="00FC4F81" w:rsidP="0034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4F81" w:rsidRPr="00FC4F81" w:rsidSect="00C264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A92FE"/>
    <w:lvl w:ilvl="0">
      <w:numFmt w:val="bullet"/>
      <w:lvlText w:val="*"/>
      <w:lvlJc w:val="left"/>
    </w:lvl>
  </w:abstractNum>
  <w:abstractNum w:abstractNumId="1">
    <w:nsid w:val="5D0851E9"/>
    <w:multiLevelType w:val="multilevel"/>
    <w:tmpl w:val="3F7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4F81"/>
    <w:rsid w:val="00005B63"/>
    <w:rsid w:val="000C7453"/>
    <w:rsid w:val="00346B6C"/>
    <w:rsid w:val="00861568"/>
    <w:rsid w:val="00C264DA"/>
    <w:rsid w:val="00C77C5D"/>
    <w:rsid w:val="00CA2DD4"/>
    <w:rsid w:val="00F86768"/>
    <w:rsid w:val="00FC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C4F81"/>
    <w:rPr>
      <w:i/>
      <w:iCs/>
    </w:rPr>
  </w:style>
  <w:style w:type="paragraph" w:customStyle="1" w:styleId="HTMLPreformatted">
    <w:name w:val="HTML Preformatted"/>
    <w:basedOn w:val="a"/>
    <w:rsid w:val="00346B6C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ListParagraph">
    <w:name w:val="List Paragraph"/>
    <w:basedOn w:val="a"/>
    <w:rsid w:val="00346B6C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Зам НМР</cp:lastModifiedBy>
  <cp:revision>3</cp:revision>
  <dcterms:created xsi:type="dcterms:W3CDTF">2016-02-29T09:07:00Z</dcterms:created>
  <dcterms:modified xsi:type="dcterms:W3CDTF">2016-02-29T09:11:00Z</dcterms:modified>
</cp:coreProperties>
</file>